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  <w:tab w:val="left" w:pos="5245"/>
          <w:tab w:val="left" w:pos="5954"/>
          <w:tab w:val="left" w:pos="7088"/>
          <w:tab w:val="right" w:pos="9498"/>
        </w:tabs>
        <w:spacing w:after="120"/>
        <w:rPr>
          <w:rFonts w:hint="default" w:asciiTheme="minorAscii" w:hAnsiTheme="minorAscii" w:eastAsiaTheme="minorEastAsia" w:cstheme="minorEastAsia"/>
          <w:b w:val="0"/>
          <w:bCs w:val="0"/>
          <w:sz w:val="16"/>
          <w:szCs w:val="16"/>
          <w:lang w:val="en-US"/>
        </w:rPr>
      </w:pP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 xml:space="preserve">mødedato: 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>xx.mm.yyyy</w:t>
      </w:r>
      <w:r>
        <w:rPr>
          <w:rFonts w:hint="default" w:asciiTheme="minorAscii" w:hAnsiTheme="minorAscii" w:eastAsiaTheme="minorEastAsia" w:cstheme="minorEastAsia"/>
          <w:b/>
        </w:rPr>
        <w:tab/>
      </w:r>
      <w:r>
        <w:rPr>
          <w:rFonts w:hint="default" w:asciiTheme="minorAscii" w:hAnsiTheme="minorAscii" w:eastAsiaTheme="minorEastAsia" w:cstheme="minorEastAsia"/>
          <w:b/>
        </w:rPr>
        <w:tab/>
      </w:r>
      <w:r>
        <w:rPr>
          <w:rFonts w:hint="default" w:asciiTheme="minorAscii" w:hAnsiTheme="minorAscii" w:eastAsiaTheme="minorEastAsia" w:cstheme="minorEastAsia"/>
          <w:b/>
        </w:rPr>
        <w:tab/>
      </w: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>id:</w:t>
      </w:r>
      <w:r>
        <w:rPr>
          <w:rFonts w:hint="default" w:asciiTheme="minorAscii" w:hAnsiTheme="minorAscii" w:eastAsiaTheme="minorEastAsia" w:cstheme="minorEastAsia"/>
          <w:b/>
        </w:rPr>
        <w:tab/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>2013-xx-bm/sm/gf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br w:type="textWrapping"/>
      </w:r>
      <w:r>
        <w:rPr>
          <w:rFonts w:hint="default" w:asciiTheme="minorAscii" w:hAnsiTheme="minorAscii" w:eastAsiaTheme="minorEastAsia" w:cstheme="minorEastAsia"/>
          <w:b/>
          <w:bCs/>
          <w:sz w:val="16"/>
          <w:szCs w:val="16"/>
          <w:lang w:val="en-US"/>
        </w:rPr>
        <w:t xml:space="preserve">Tilstede: </w:t>
      </w:r>
      <w:r>
        <w:rPr>
          <w:rFonts w:hint="default" w:asciiTheme="minorAscii" w:hAnsiTheme="minorAscii" w:eastAsiaTheme="minorEastAsia" w:cstheme="minorEastAsia"/>
          <w:b/>
          <w:bCs/>
          <w:sz w:val="16"/>
          <w:szCs w:val="16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b/>
          <w:bCs/>
          <w:sz w:val="16"/>
          <w:szCs w:val="16"/>
          <w:lang w:val="en-US"/>
        </w:rPr>
        <w:t xml:space="preserve">Afbud: </w:t>
      </w:r>
    </w:p>
    <w:p>
      <w:pPr>
        <w:tabs>
          <w:tab w:val="right" w:pos="9498"/>
        </w:tabs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</w:p>
    <w:p>
      <w:pPr>
        <w:tabs>
          <w:tab w:val="right" w:pos="9498"/>
        </w:tabs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Ovenstående tekststreng skal </w:t>
      </w:r>
      <w:r>
        <w:rPr>
          <w:rFonts w:hint="default" w:asciiTheme="minorAscii" w:hAnsiTheme="minorAscii" w:eastAsiaTheme="minorEastAsia" w:cstheme="minorEastAsia"/>
          <w:b/>
          <w:bCs/>
          <w:sz w:val="20"/>
          <w:szCs w:val="20"/>
        </w:rPr>
        <w:t>rettes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, men må </w:t>
      </w:r>
      <w:r>
        <w:rPr>
          <w:rFonts w:hint="default" w:asciiTheme="minorAscii" w:hAnsiTheme="minorAscii" w:eastAsiaTheme="minorEastAsia" w:cstheme="minorEastAsia"/>
          <w:b/>
          <w:bCs/>
          <w:sz w:val="20"/>
          <w:szCs w:val="20"/>
        </w:rPr>
        <w:t>ikke slettes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bCs/>
          <w:i/>
          <w:iCs/>
          <w:sz w:val="20"/>
          <w:szCs w:val="20"/>
        </w:rPr>
        <w:t>2013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 er året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bCs/>
          <w:i/>
          <w:iCs/>
          <w:sz w:val="20"/>
          <w:szCs w:val="20"/>
        </w:rPr>
        <w:t>xx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 er løbenummer (fortløbende henover årsskifterne)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bCs/>
          <w:i/>
          <w:iCs/>
          <w:sz w:val="20"/>
          <w:szCs w:val="20"/>
        </w:rPr>
        <w:t>bm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 hvis det er et bestyrelsesmøde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bCs/>
          <w:i/>
          <w:iCs/>
          <w:sz w:val="20"/>
          <w:szCs w:val="20"/>
        </w:rPr>
        <w:t>sm</w:t>
      </w:r>
      <w:r>
        <w:rPr>
          <w:rFonts w:hint="default" w:asciiTheme="minorAscii" w:hAnsiTheme="minorAscii" w:eastAsiaTheme="minorEastAsia" w:cstheme="minorEastAsia"/>
          <w:sz w:val="20"/>
          <w:szCs w:val="20"/>
        </w:rPr>
        <w:t xml:space="preserve"> hvis det er et stormøde</w:t>
      </w:r>
    </w:p>
    <w:p>
      <w:pPr>
        <w:pStyle w:val="7"/>
        <w:spacing w:after="0"/>
        <w:rPr>
          <w:rFonts w:hint="default" w:asciiTheme="minorAscii" w:hAnsiTheme="minorAscii" w:eastAsiaTheme="minorEastAsia" w:cstheme="minorEastAsia"/>
        </w:rPr>
      </w:pPr>
      <w:r>
        <w:rPr>
          <w:rFonts w:hint="default" w:asciiTheme="minorAscii" w:hAnsiTheme="minorAscii" w:eastAsiaTheme="minorEastAsia" w:cstheme="minorEastAsia"/>
          <w:b/>
          <w:bCs/>
          <w:i/>
          <w:iCs/>
        </w:rPr>
        <w:t>gf</w:t>
      </w:r>
      <w:r>
        <w:rPr>
          <w:rFonts w:hint="default" w:asciiTheme="minorAscii" w:hAnsiTheme="minorAscii" w:eastAsiaTheme="minorEastAsia" w:cstheme="minorEastAsia"/>
        </w:rPr>
        <w:t xml:space="preserve"> hvis det er et generalforsamling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/>
          <w:bCs/>
          <w:i/>
          <w:i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sz w:val="20"/>
          <w:szCs w:val="20"/>
        </w:rPr>
        <w:t>Det bagvedliggende asketræ kan blot slettes, hvis man synes det generer indtastningen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sz w:val="20"/>
          <w:szCs w:val="20"/>
        </w:rPr>
        <w:t>DAGSORDEN/REFERAT FOR FORÅRSGENERALFORSAMLINGEN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1.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dirigent.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2.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referent blandt bestyrelsesmedlemmerne.</w:t>
      </w:r>
    </w:p>
    <w:p>
      <w:pPr>
        <w:spacing w:after="0" w:line="240" w:lineRule="auto"/>
        <w:ind w:left="1304" w:hanging="1304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3.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Bestyrelsens beretning og gennemgang af årsregnskab. Godkendelse af beretning og regnskab, samt fastsættelse af huspriser.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4.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administrator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5.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revisor.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6.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Behandling af indkomne forslag.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7.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bestyrelse.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8.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2 suppleanter for bestyrelsesmedlemmerne.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9.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Evt.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 w:val="0"/>
          <w:bCs/>
          <w:i/>
          <w:iCs/>
          <w:sz w:val="20"/>
          <w:szCs w:val="20"/>
          <w:lang w:val="en-US"/>
        </w:rPr>
      </w:pPr>
      <w:r>
        <w:rPr>
          <w:rFonts w:hint="default" w:asciiTheme="minorAscii" w:hAnsiTheme="minorAscii" w:eastAsiaTheme="minorEastAsia" w:cstheme="minorEastAsia"/>
          <w:b w:val="0"/>
          <w:bCs/>
          <w:i/>
          <w:iCs/>
          <w:sz w:val="20"/>
          <w:szCs w:val="20"/>
          <w:lang w:val="en-US"/>
        </w:rPr>
        <w:t>HUSK: Bestyrelsen skal underskrive referater fra generalforsamlinger. Brug evt. underskriftslinjerne på næste side.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 w:val="0"/>
          <w:bCs/>
          <w:i/>
          <w:iCs/>
          <w:sz w:val="20"/>
          <w:szCs w:val="20"/>
          <w:lang w:val="en-US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sz w:val="20"/>
          <w:szCs w:val="20"/>
        </w:rPr>
        <w:t>DAGSORDEN/REFERAT FOR EFTERÅRSGENERALFORSAMLINGEN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1.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dirigent.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2.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referent blandt bestyrelsesmedlemmerne.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>3.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 xml:space="preserve">Gennemgang af punkterne på vedligeholdelsesplanen for det kommende år, 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>budgettering og eventuelt nedsættelse af arbejdsgrupper.</w:t>
      </w:r>
    </w:p>
    <w:p>
      <w:pPr>
        <w:spacing w:after="0" w:line="240" w:lineRule="auto"/>
        <w:ind w:left="1304" w:hanging="1304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3.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Forelæggelse af driftsbudget til godkendelse og i denne forbindelse godkendelse af boligafgift.</w:t>
      </w: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 xml:space="preserve"> 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4.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Behandling af indkomne forslag.</w:t>
      </w: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 xml:space="preserve"> 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 xml:space="preserve">5. 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 xml:space="preserve">Evt. 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</w:pPr>
      <w:r>
        <w:rPr>
          <w:rFonts w:hint="default" w:asciiTheme="minorAscii" w:hAnsiTheme="minorAscii" w:eastAsiaTheme="minorEastAsia" w:cstheme="minorEastAsia"/>
          <w:b w:val="0"/>
          <w:bCs/>
          <w:i/>
          <w:iCs/>
          <w:sz w:val="20"/>
          <w:szCs w:val="20"/>
          <w:lang w:val="en-US"/>
        </w:rPr>
        <w:t>HUSK: Bestyrelsen skal underskrive referater fra generalforsamlinger. Brug evt. underskriftslinjerne på næste side.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/>
          <w:sz w:val="20"/>
          <w:szCs w:val="20"/>
        </w:rPr>
        <w:t>DAGSORDEN/REFERAT FOR STORMØDE</w:t>
      </w:r>
    </w:p>
    <w:p>
      <w:pPr>
        <w:spacing w:after="0" w:line="240" w:lineRule="auto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1.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dirigent.</w:t>
      </w: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 xml:space="preserve"> </w:t>
      </w:r>
    </w:p>
    <w:p>
      <w:pPr>
        <w:spacing w:after="0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2.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Valg af referent.</w:t>
      </w:r>
    </w:p>
    <w:p>
      <w:pPr>
        <w:spacing w:after="0"/>
        <w:ind w:left="1304" w:hanging="1304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3.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Næste arbejdslørdag</w:t>
      </w:r>
    </w:p>
    <w:p>
      <w:pPr>
        <w:spacing w:after="0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4.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Behandling af indkomne forslag.</w:t>
      </w:r>
    </w:p>
    <w:p>
      <w:pPr>
        <w:spacing w:after="0"/>
        <w:rPr>
          <w:rFonts w:hint="default" w:asciiTheme="minorAscii" w:hAnsiTheme="minorAscii" w:eastAsiaTheme="minorEastAsia" w:cstheme="minorEastAsia"/>
          <w:b/>
          <w:sz w:val="16"/>
          <w:szCs w:val="16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 xml:space="preserve">5. 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>Evt.</w:t>
      </w:r>
      <w:r>
        <w:rPr>
          <w:rFonts w:hint="default" w:asciiTheme="minorAscii" w:hAnsiTheme="minorAscii" w:eastAsiaTheme="minorEastAsia" w:cstheme="minorEastAsia"/>
          <w:b/>
          <w:sz w:val="16"/>
          <w:szCs w:val="16"/>
        </w:rPr>
        <w:t xml:space="preserve"> </w:t>
      </w:r>
      <w:bookmarkStart w:id="0" w:name="_GoBack"/>
      <w:bookmarkEnd w:id="0"/>
    </w:p>
    <w:p>
      <w:pPr>
        <w:rPr>
          <w:rFonts w:hint="default" w:asciiTheme="minorAscii" w:hAnsiTheme="minorAscii" w:eastAsiaTheme="minorEastAsia" w:cstheme="minorEastAsia"/>
          <w:b/>
          <w:sz w:val="16"/>
          <w:szCs w:val="16"/>
          <w:lang w:val="en-US"/>
        </w:rPr>
      </w:pP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>6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 xml:space="preserve">. 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</w:rPr>
        <w:tab/>
      </w:r>
      <w:r>
        <w:rPr>
          <w:rFonts w:hint="default" w:asciiTheme="minorAscii" w:hAnsiTheme="minorAscii" w:eastAsiaTheme="minorEastAsia" w:cstheme="minorEastAsia"/>
          <w:bCs/>
          <w:i/>
          <w:iCs/>
          <w:sz w:val="20"/>
          <w:szCs w:val="20"/>
          <w:lang w:val="en-US"/>
        </w:rPr>
        <w:t>(Ved årets første møde)</w:t>
      </w:r>
      <w:r>
        <w:rPr>
          <w:rFonts w:hint="default" w:asciiTheme="minorAscii" w:hAnsiTheme="minorAscii" w:eastAsiaTheme="minorEastAsia" w:cstheme="minorEastAsia"/>
          <w:bCs/>
          <w:sz w:val="20"/>
          <w:szCs w:val="20"/>
          <w:lang w:val="en-US"/>
        </w:rPr>
        <w:t xml:space="preserve"> Fordeling af fælleshuset ifm. højtider</w:t>
      </w:r>
    </w:p>
    <w:p>
      <w:pPr>
        <w:rPr>
          <w:rFonts w:hint="default" w:asciiTheme="minorAscii" w:hAnsiTheme="minorAscii" w:eastAsiaTheme="minorEastAsia" w:cstheme="minorEastAsia"/>
          <w:b/>
          <w:sz w:val="16"/>
          <w:szCs w:val="16"/>
          <w:lang w:val="en-US"/>
        </w:rPr>
      </w:pPr>
    </w:p>
    <w:p>
      <w:pPr>
        <w:rPr>
          <w:rFonts w:hint="default" w:asciiTheme="minorAscii" w:hAnsiTheme="minorAscii" w:eastAsiaTheme="minorEastAsia" w:cstheme="minorEastAsia"/>
          <w:b/>
          <w:sz w:val="16"/>
          <w:szCs w:val="16"/>
          <w:lang w:val="en-US"/>
        </w:rPr>
      </w:pPr>
    </w:p>
    <w:p>
      <w:pPr>
        <w:rPr>
          <w:rFonts w:hint="default" w:asciiTheme="minorAscii" w:hAnsiTheme="minorAscii" w:eastAsiaTheme="minorEastAsia" w:cstheme="minorEastAsia"/>
          <w:b/>
          <w:sz w:val="16"/>
          <w:szCs w:val="16"/>
          <w:lang w:val="en-US"/>
        </w:rPr>
      </w:pPr>
    </w:p>
    <w:p>
      <w:pPr>
        <w:spacing w:after="0"/>
        <w:jc w:val="both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</w:p>
    <w:p>
      <w:pPr>
        <w:spacing w:after="0"/>
        <w:rPr>
          <w:rFonts w:hint="default" w:asciiTheme="minorAscii" w:hAnsiTheme="minorAscii" w:eastAsiaTheme="minorEastAsia" w:cstheme="minorEastAsia"/>
          <w:bCs/>
          <w:sz w:val="20"/>
          <w:szCs w:val="20"/>
        </w:rPr>
      </w:pP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_________________________________________________________________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Navn 1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</w:p>
    <w:p>
      <w:pPr>
        <w:tabs>
          <w:tab w:val="left" w:pos="851"/>
          <w:tab w:val="left" w:pos="5245"/>
          <w:tab w:val="left" w:pos="5954"/>
          <w:tab w:val="left" w:pos="7088"/>
          <w:tab w:val="right" w:pos="9498"/>
        </w:tabs>
        <w:spacing w:after="120"/>
        <w:rPr>
          <w:rFonts w:hint="default" w:asciiTheme="minorAscii" w:hAnsiTheme="minorAscii" w:eastAsiaTheme="minorEastAsia" w:cstheme="minorEastAsia"/>
          <w:lang w:val="en-US"/>
        </w:rPr>
      </w:pPr>
      <w:r>
        <w:rPr>
          <w:rFonts w:hint="default" w:asciiTheme="minorAscii" w:hAnsiTheme="minorAscii" w:eastAsiaTheme="minorEastAsia" w:cstheme="minorEastAsia"/>
          <w:lang w:val="en-US"/>
        </w:rPr>
        <w:t>_________________________________________________________________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Navn 2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_________________________________________________________________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Navn 3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_________________________________________________________________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Navn 4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_________________________________________________________________</w:t>
      </w:r>
      <w:r>
        <w:rPr>
          <w:rFonts w:hint="default" w:asciiTheme="minorAscii" w:hAnsiTheme="minorAscii" w:eastAsiaTheme="minorEastAsia" w:cstheme="minorEastAsia"/>
          <w:lang w:val="en-US"/>
        </w:rPr>
        <w:br w:type="textWrapping"/>
      </w:r>
      <w:r>
        <w:rPr>
          <w:rFonts w:hint="default" w:asciiTheme="minorAscii" w:hAnsiTheme="minorAscii" w:eastAsiaTheme="minorEastAsia" w:cstheme="minorEastAsia"/>
          <w:lang w:val="en-US"/>
        </w:rPr>
        <w:t>Navn 5</w:t>
      </w:r>
    </w:p>
    <w:p>
      <w:pPr>
        <w:rPr>
          <w:rFonts w:hint="default" w:asciiTheme="minorAscii" w:hAnsiTheme="minorAscii" w:eastAsiaTheme="minorEastAsia" w:cstheme="minorEastAsia"/>
          <w:b/>
          <w:sz w:val="16"/>
          <w:szCs w:val="16"/>
          <w:lang w:val="en-US"/>
        </w:rPr>
      </w:pPr>
    </w:p>
    <w:sectPr>
      <w:headerReference r:id="rId5" w:type="default"/>
      <w:footerReference r:id="rId6" w:type="default"/>
      <w:pgSz w:w="11906" w:h="16838"/>
      <w:pgMar w:top="1701" w:right="991" w:bottom="1701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C059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</w:rPr>
    </w:pPr>
    <w:r>
      <w:rPr>
        <w:rFonts w:ascii="Arial" w:hAnsi="Arial" w:cs="Arial"/>
        <w:b/>
        <w:sz w:val="12"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4968875</wp:posOffset>
          </wp:positionH>
          <wp:positionV relativeFrom="paragraph">
            <wp:posOffset>-1751330</wp:posOffset>
          </wp:positionV>
          <wp:extent cx="1440815" cy="1638935"/>
          <wp:effectExtent l="0" t="0" r="6985" b="18415"/>
          <wp:wrapNone/>
          <wp:docPr id="1" name="Picture 4" descr="ASKEL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ASKEL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163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2"/>
        <w:lang w:val="de-DE"/>
      </w:rPr>
      <w:t>www.askebakken.dk</w:t>
    </w:r>
    <w:r>
      <w:rPr>
        <w:rFonts w:ascii="Arial" w:hAnsi="Arial" w:cs="Arial"/>
        <w:b/>
        <w:sz w:val="12"/>
        <w:lang w:val="de-DE"/>
      </w:rPr>
      <w:tab/>
    </w:r>
    <w:r>
      <w:rPr>
        <w:rFonts w:ascii="Arial" w:hAnsi="Arial" w:cs="Arial"/>
        <w:b/>
        <w:sz w:val="12"/>
        <w:lang w:val="de-DE"/>
      </w:rPr>
      <w:t>cvr: 32506666</w:t>
    </w:r>
    <w:r>
      <w:rPr>
        <w:rFonts w:ascii="Arial" w:hAnsi="Arial" w:cs="Arial"/>
        <w:b/>
        <w:sz w:val="12"/>
        <w:lang w:val="de-DE"/>
      </w:rPr>
      <w:tab/>
    </w:r>
    <w:r>
      <w:rPr>
        <w:rFonts w:ascii="Arial" w:hAnsi="Arial" w:cs="Arial"/>
        <w:b/>
        <w:sz w:val="12"/>
        <w:lang w:val="de-DE"/>
      </w:rPr>
      <w:t xml:space="preserve"> side: </w:t>
    </w:r>
    <w:r>
      <w:rPr>
        <w:rStyle w:val="8"/>
        <w:rFonts w:ascii="Arial" w:hAnsi="Arial" w:cs="Arial"/>
      </w:rPr>
      <w:fldChar w:fldCharType="begin"/>
    </w:r>
    <w:r>
      <w:rPr>
        <w:rStyle w:val="8"/>
        <w:rFonts w:ascii="Arial" w:hAnsi="Arial" w:cs="Arial"/>
      </w:rPr>
      <w:instrText xml:space="preserve"> PAGE </w:instrText>
    </w:r>
    <w:r>
      <w:rPr>
        <w:rStyle w:val="8"/>
        <w:rFonts w:ascii="Arial" w:hAnsi="Arial" w:cs="Arial"/>
      </w:rPr>
      <w:fldChar w:fldCharType="separate"/>
    </w:r>
    <w:r>
      <w:rPr>
        <w:rStyle w:val="8"/>
        <w:rFonts w:ascii="Arial" w:hAnsi="Arial" w:cs="Arial"/>
      </w:rPr>
      <w:t>1</w:t>
    </w:r>
    <w:r>
      <w:rPr>
        <w:rStyle w:val="8"/>
        <w:rFonts w:ascii="Arial" w:hAnsi="Arial" w:cs="Arial"/>
      </w:rPr>
      <w:fldChar w:fldCharType="end"/>
    </w:r>
    <w:r>
      <w:rPr>
        <w:rStyle w:val="8"/>
        <w:rFonts w:ascii="Arial" w:hAnsi="Arial" w:cs="Arial"/>
      </w:rPr>
      <w:t>/</w:t>
    </w:r>
    <w:r>
      <w:rPr>
        <w:rStyle w:val="8"/>
        <w:rFonts w:ascii="Arial" w:hAnsi="Arial" w:cs="Arial"/>
      </w:rPr>
      <w:fldChar w:fldCharType="begin"/>
    </w:r>
    <w:r>
      <w:rPr>
        <w:rStyle w:val="8"/>
        <w:rFonts w:ascii="Arial" w:hAnsi="Arial" w:cs="Arial"/>
      </w:rPr>
      <w:instrText xml:space="preserve"> NUMPAGES </w:instrText>
    </w:r>
    <w:r>
      <w:rPr>
        <w:rStyle w:val="8"/>
        <w:rFonts w:ascii="Arial" w:hAnsi="Arial" w:cs="Arial"/>
      </w:rPr>
      <w:fldChar w:fldCharType="separate"/>
    </w:r>
    <w:r>
      <w:rPr>
        <w:rStyle w:val="8"/>
        <w:rFonts w:ascii="Arial" w:hAnsi="Arial" w:cs="Arial"/>
      </w:rPr>
      <w:t>1</w:t>
    </w:r>
    <w:r>
      <w:rPr>
        <w:rStyle w:val="8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asciiTheme="majorAscii" w:hAnsiTheme="majorAscii" w:eastAsiaTheme="minorEastAsia" w:cstheme="minorEastAsia"/>
        <w:sz w:val="40"/>
        <w:szCs w:val="40"/>
      </w:rPr>
    </w:pPr>
    <w:r>
      <w:rPr>
        <w:rFonts w:hint="default" w:asciiTheme="majorAscii" w:hAnsiTheme="majorAscii" w:eastAsiaTheme="minorEastAsia" w:cstheme="minorEastAsia"/>
        <w:sz w:val="40"/>
        <w:szCs w:val="40"/>
      </w:rPr>
      <w:t>Andelsboligforeningen af 7. marts 1983 ”Askebakken”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1304"/>
  <w:hyphenationZone w:val="425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E5"/>
    <w:rsid w:val="001F6C3E"/>
    <w:rsid w:val="00243361"/>
    <w:rsid w:val="00286B29"/>
    <w:rsid w:val="0041235C"/>
    <w:rsid w:val="00471C30"/>
    <w:rsid w:val="00473B07"/>
    <w:rsid w:val="0059319E"/>
    <w:rsid w:val="005E6EDC"/>
    <w:rsid w:val="005F38E5"/>
    <w:rsid w:val="00601AF1"/>
    <w:rsid w:val="00654977"/>
    <w:rsid w:val="00714111"/>
    <w:rsid w:val="007651A9"/>
    <w:rsid w:val="00861EFC"/>
    <w:rsid w:val="0086763C"/>
    <w:rsid w:val="00B170A0"/>
    <w:rsid w:val="00CA2467"/>
    <w:rsid w:val="00CD011C"/>
    <w:rsid w:val="00D0660F"/>
    <w:rsid w:val="00D72D43"/>
    <w:rsid w:val="00EB1630"/>
    <w:rsid w:val="00ED2EAB"/>
    <w:rsid w:val="00F279E7"/>
    <w:rsid w:val="00F53B34"/>
    <w:rsid w:val="00FB4514"/>
    <w:rsid w:val="2E930DA0"/>
    <w:rsid w:val="AFCF5082"/>
    <w:rsid w:val="DEFFC848"/>
    <w:rsid w:val="DFF9AB25"/>
    <w:rsid w:val="FDCE3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da-D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0"/>
    <w:semiHidden/>
    <w:unhideWhenUsed/>
    <w:qFormat/>
    <w:uiPriority w:val="0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semiHidden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7">
    <w:name w:val="List"/>
    <w:basedOn w:val="1"/>
    <w:semiHidden/>
    <w:qFormat/>
    <w:uiPriority w:val="0"/>
    <w:pPr>
      <w:overflowPunct w:val="0"/>
      <w:autoSpaceDE w:val="0"/>
      <w:spacing w:after="120" w:line="240" w:lineRule="auto"/>
      <w:textAlignment w:val="baseline"/>
    </w:pPr>
    <w:rPr>
      <w:rFonts w:ascii="Times New Roman" w:hAnsi="Times New Roman" w:eastAsia="Times New Roman" w:cs="Tahoma"/>
      <w:sz w:val="20"/>
      <w:szCs w:val="20"/>
      <w:lang w:eastAsia="ar-SA"/>
    </w:rPr>
  </w:style>
  <w:style w:type="character" w:styleId="8">
    <w:name w:val="page number"/>
    <w:basedOn w:val="2"/>
    <w:semiHidden/>
    <w:qFormat/>
    <w:uiPriority w:val="0"/>
  </w:style>
  <w:style w:type="character" w:customStyle="1" w:styleId="9">
    <w:name w:val="Sidehoved Tegn"/>
    <w:basedOn w:val="2"/>
    <w:link w:val="6"/>
    <w:semiHidden/>
    <w:qFormat/>
    <w:uiPriority w:val="99"/>
  </w:style>
  <w:style w:type="character" w:customStyle="1" w:styleId="10">
    <w:name w:val="Sidefod Tegn"/>
    <w:basedOn w:val="2"/>
    <w:link w:val="5"/>
    <w:semiHidden/>
    <w:qFormat/>
    <w:uiPriority w:val="99"/>
  </w:style>
  <w:style w:type="character" w:customStyle="1" w:styleId="11">
    <w:name w:val="Brødtekst Tegn"/>
    <w:basedOn w:val="2"/>
    <w:link w:val="4"/>
    <w:semiHidden/>
    <w:qFormat/>
    <w:uiPriority w:val="99"/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1086</Characters>
  <Lines>9</Lines>
  <Paragraphs>2</Paragraphs>
  <TotalTime>0</TotalTime>
  <ScaleCrop>false</ScaleCrop>
  <LinksUpToDate>false</LinksUpToDate>
  <CharactersWithSpaces>1261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2015-10-31T18:56:00Z</dcterms:created>
  <dc:creator>john</dc:creator>
  <cp:lastModifiedBy>tobias-morell</cp:lastModifiedBy>
  <cp:lastPrinted>2015-10-31T18:57:00Z</cp:lastPrinted>
  <dcterms:modified xsi:type="dcterms:W3CDTF">2025-04-01T17:40:35Z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